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1"/>
        <w:gridCol w:w="8338"/>
      </w:tblGrid>
      <w:tr w:rsidR="001F67F6" w:rsidRPr="005661A7" w:rsidTr="00A423FA"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8E2D43" w:rsidRPr="008E2D43" w:rsidRDefault="008E2D43" w:rsidP="0063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Выпускники детского дома имеют дополнительные гарантии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r w:rsidR="006308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2D43">
              <w:rPr>
                <w:rFonts w:ascii="Times New Roman" w:hAnsi="Times New Roman" w:cs="Times New Roman"/>
                <w:b/>
                <w:sz w:val="28"/>
                <w:szCs w:val="28"/>
              </w:rPr>
              <w:t>жилое помещение</w:t>
            </w:r>
          </w:p>
          <w:p w:rsidR="008E2D43" w:rsidRPr="00887E2D" w:rsidRDefault="001130F9" w:rsidP="00887E2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E2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E2D43" w:rsidRPr="0088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Вы были направлены в детский дом, и жилье</w:t>
            </w:r>
            <w:r w:rsidR="00887E2D" w:rsidRPr="0088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Вами не сохранялось, то по достижении Вами 18 лет</w:t>
            </w:r>
            <w:r w:rsidR="008E2D43" w:rsidRPr="0088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государство обязано Вас обеспе</w:t>
            </w:r>
            <w:r w:rsidR="0088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отдельным жилым помещением по договору социального найма сроком на 5 лет.</w:t>
            </w:r>
          </w:p>
          <w:p w:rsidR="00887E2D" w:rsidRDefault="00887E2D" w:rsidP="00887E2D">
            <w:pPr>
              <w:spacing w:after="0" w:line="240" w:lineRule="auto"/>
              <w:ind w:right="49"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этого </w:t>
            </w:r>
            <w:r w:rsidR="008E2D43" w:rsidRPr="00887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Вам необходимо обратиться в органы опеки</w:t>
            </w:r>
          </w:p>
          <w:p w:rsidR="00887E2D" w:rsidRPr="00887E2D" w:rsidRDefault="001130F9" w:rsidP="0088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2D"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имевшие закрепленное жилое помещение, сохраняют на него право на весь период пребывания в образовательном учреждении, в учреждениях всех видов профобразования, на период службы в рядах Вооруженных Сил РФ, на период нахождения в учреждениях, исполняющих наказание в виде лишения свободы; </w:t>
            </w:r>
          </w:p>
          <w:p w:rsidR="00887E2D" w:rsidRPr="00887E2D" w:rsidRDefault="00887E2D" w:rsidP="0088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E2D">
              <w:rPr>
                <w:rFonts w:ascii="Times New Roman" w:hAnsi="Times New Roman" w:cs="Times New Roman"/>
                <w:sz w:val="24"/>
                <w:szCs w:val="24"/>
              </w:rPr>
              <w:t>Выпускникам детского дома гарантируются дополнительные</w:t>
            </w:r>
            <w:proofErr w:type="gramEnd"/>
          </w:p>
          <w:p w:rsidR="00887E2D" w:rsidRPr="00887E2D" w:rsidRDefault="00887E2D" w:rsidP="0088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2D">
              <w:rPr>
                <w:rFonts w:ascii="Times New Roman" w:hAnsi="Times New Roman" w:cs="Times New Roman"/>
                <w:b/>
                <w:sz w:val="28"/>
                <w:szCs w:val="28"/>
              </w:rPr>
              <w:t>права на труд:</w:t>
            </w:r>
          </w:p>
          <w:p w:rsidR="00887E2D" w:rsidRPr="00887E2D" w:rsidRDefault="00887E2D" w:rsidP="0089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E2D">
              <w:rPr>
                <w:rFonts w:ascii="Times New Roman" w:hAnsi="Times New Roman" w:cs="Times New Roman"/>
                <w:sz w:val="24"/>
                <w:szCs w:val="24"/>
              </w:rPr>
              <w:t>ищущим</w:t>
            </w:r>
            <w:proofErr w:type="gramEnd"/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впервые и зарегистрированным в службе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в статусе безработного выплачивается пособие по безработице в течение 6 месяцев в размере уровня средней заработной платы; </w:t>
            </w:r>
          </w:p>
          <w:p w:rsidR="00887E2D" w:rsidRPr="00887E2D" w:rsidRDefault="00887E2D" w:rsidP="0089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spellStart"/>
            <w:r w:rsidRPr="00887E2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работа, диагностика проф. пригодности за счет средств фонда занятости (с 14-18л.);  </w:t>
            </w:r>
          </w:p>
          <w:p w:rsidR="00887E2D" w:rsidRPr="00887E2D" w:rsidRDefault="00887E2D" w:rsidP="0089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0D38">
              <w:rPr>
                <w:rFonts w:ascii="Times New Roman" w:hAnsi="Times New Roman" w:cs="Times New Roman"/>
                <w:sz w:val="24"/>
                <w:szCs w:val="24"/>
              </w:rPr>
              <w:t>ам могут предоставить прохождение курсов для повышения квалификации по имеющейся специальности.</w:t>
            </w:r>
            <w:r w:rsidRPr="0088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D38" w:rsidRDefault="00BB0D38" w:rsidP="0089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8">
              <w:rPr>
                <w:rFonts w:ascii="Times New Roman" w:hAnsi="Times New Roman" w:cs="Times New Roman"/>
                <w:b/>
                <w:sz w:val="24"/>
                <w:szCs w:val="24"/>
              </w:rPr>
              <w:t>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устройстве на работу имейте привычку читать те документы, которые подписываете; проследите, чтобы на Вас завели трудовую книжку и чтобы она тщательно заполнялась.</w:t>
            </w:r>
          </w:p>
          <w:p w:rsidR="00BB0D38" w:rsidRDefault="006308C9" w:rsidP="0063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1495425"/>
                  <wp:effectExtent l="19050" t="0" r="0" b="0"/>
                  <wp:docPr id="8" name="Рисунок 4" descr="Многодетным предоставят право на отпуск в удобное для них время Kukuzy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ногодетным предоставят право на отпуск в удобное для них время Kukuzy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38" w:rsidRDefault="00BB0D38" w:rsidP="00BB0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C9" w:rsidRPr="00BB0D38" w:rsidRDefault="006308C9" w:rsidP="00BB0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AE" w:rsidRPr="006308C9" w:rsidRDefault="00BB0D38" w:rsidP="0063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38">
              <w:rPr>
                <w:rFonts w:ascii="Times New Roman" w:hAnsi="Times New Roman" w:cs="Times New Roman"/>
                <w:b/>
                <w:sz w:val="24"/>
                <w:szCs w:val="24"/>
              </w:rPr>
              <w:t>Вы должны знать, что кроме прав на все льготы, которые вам предоставляет государство, у вас есть также и обязанности. И одна из главных – быть законопослушным гражданином своей страны.</w:t>
            </w:r>
          </w:p>
          <w:p w:rsidR="002058AE" w:rsidRPr="001130F9" w:rsidRDefault="008E2D43" w:rsidP="001130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2D4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Дорогой выпускник!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i/>
                <w:sz w:val="24"/>
                <w:szCs w:val="24"/>
              </w:rPr>
              <w:t>                Как незаметно пролетело время, и вот пришла пора прощаться с тобой. За время жизни в нашей большой и дружной семье мы привыкли к тебе, ты стал для нас родным и близким. Надеемся, что все это время было не напрасно. Мы постарались вложить в тебя нашу душу и сердце, подготовить тебя к самостоятельной жизни. Сколько и радостных и печальных минут мы пережили вместе с тобой. Теперь эта часть твоей жизни уже позади, хочется надеяться, что ты будешь вспоминать это время с любовью и благодарностью. Еще мы надеемся, что сумели воспитать тебя достойным человеком, за которого нам не придется краснеть.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i/>
                <w:sz w:val="24"/>
                <w:szCs w:val="24"/>
              </w:rPr>
              <w:t>        Вот и все. Не будет больше подъемов, завтраков в нашей столовой, воспитательных часов и самоподготовок.  В твоей жизни будут другие события, другие люди. А как много будет соблазнов</w:t>
            </w:r>
            <w:proofErr w:type="gramStart"/>
            <w:r w:rsidRPr="002058AE">
              <w:rPr>
                <w:rFonts w:ascii="Times New Roman" w:hAnsi="Times New Roman" w:cs="Times New Roman"/>
                <w:i/>
                <w:sz w:val="24"/>
                <w:szCs w:val="24"/>
              </w:rPr>
              <w:t>… Н</w:t>
            </w:r>
            <w:proofErr w:type="gramEnd"/>
            <w:r w:rsidRPr="002058AE">
              <w:rPr>
                <w:rFonts w:ascii="Times New Roman" w:hAnsi="Times New Roman" w:cs="Times New Roman"/>
                <w:i/>
                <w:sz w:val="24"/>
                <w:szCs w:val="24"/>
              </w:rPr>
              <w:t>о, помни, что у тебя всегда есть выбор, как поступить, не поддавайся, слушай свою совесть. Очень легко оступиться, но как трудно будет подняться снова. И не стесняйся, если будут проблемы, если сомневаешься, как правильно, лучше поступить - посоветуйся с нами.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i/>
                <w:sz w:val="24"/>
                <w:szCs w:val="24"/>
              </w:rPr>
              <w:t>        В заключение мы подготовили для тебя выборку всех твоих прав как выпускника детского дома. Об этом мы говорили тебе не раз, но пускай эта памятка будет с тобой, храни ее, она тебе еще пригодится.</w:t>
            </w:r>
          </w:p>
          <w:p w:rsidR="002058AE" w:rsidRDefault="002058AE" w:rsidP="0020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добрый путь!</w:t>
            </w:r>
          </w:p>
          <w:p w:rsidR="001130F9" w:rsidRPr="008E2D43" w:rsidRDefault="001130F9" w:rsidP="0020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члену нашего общества Конституцией Российской Федерации, Гражданским кодексом Российской Федерации, Международной Конвенцией о правах человека, ребенка гарантированы права: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жизнь и здоровье;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достоинство личности, чести и доброе имя;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свободу и личную неприкосновенность;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деловую репутацию;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неприкосновенность частной жизни, личную и семейную тайну;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свободного передвижения, выбора места пребывания и жительства;</w:t>
            </w:r>
          </w:p>
          <w:p w:rsidR="001130F9" w:rsidRPr="001130F9" w:rsidRDefault="001130F9" w:rsidP="001130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право на имя  и другие права.</w:t>
            </w:r>
          </w:p>
          <w:p w:rsidR="001130F9" w:rsidRPr="001130F9" w:rsidRDefault="001130F9" w:rsidP="0011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Каждый свободный человек обязан соблюдать законы</w:t>
            </w:r>
          </w:p>
          <w:p w:rsidR="001130F9" w:rsidRPr="001130F9" w:rsidRDefault="001130F9" w:rsidP="0011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уважать права и свободы других людей.</w:t>
            </w:r>
          </w:p>
          <w:p w:rsidR="001130F9" w:rsidRPr="008E7321" w:rsidRDefault="001130F9" w:rsidP="001130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E73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1F67F6" w:rsidRPr="002058AE" w:rsidRDefault="001F67F6" w:rsidP="001130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F67F6" w:rsidRPr="002058AE" w:rsidRDefault="001F67F6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8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1F67F6" w:rsidRPr="005D226D" w:rsidRDefault="001F67F6" w:rsidP="006C0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1F67F6" w:rsidRDefault="006308C9" w:rsidP="0063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>Права и льготы выпускников</w:t>
            </w:r>
            <w:r w:rsidR="00FF2B87" w:rsidRPr="006308C9">
              <w:rPr>
                <w:rFonts w:ascii="Times New Roman" w:hAnsi="Times New Roman"/>
                <w:b/>
                <w:sz w:val="56"/>
                <w:szCs w:val="56"/>
              </w:rPr>
              <w:t xml:space="preserve"> детского дома</w:t>
            </w:r>
            <w:r w:rsidR="001F67F6" w:rsidRPr="006308C9">
              <w:rPr>
                <w:rFonts w:ascii="Times New Roman" w:hAnsi="Times New Roman"/>
                <w:b/>
                <w:sz w:val="56"/>
                <w:szCs w:val="56"/>
              </w:rPr>
              <w:t>.</w:t>
            </w:r>
          </w:p>
          <w:p w:rsidR="006308C9" w:rsidRPr="006308C9" w:rsidRDefault="006308C9" w:rsidP="0063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1130F9" w:rsidRDefault="00BB0D38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3404196" cy="3590925"/>
                  <wp:effectExtent l="19050" t="0" r="5754" b="0"/>
                  <wp:docPr id="7" name="Рисунок 1" descr="Архив новостей МБОУ &quot;Александровская ООШ&quot; Комсомольского района / Портал образования Ч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хив новостей МБОУ &quot;Александровская ООШ&quot; Комсомольского района / Портал образования Ч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196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0F9" w:rsidRDefault="001130F9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72"/>
                <w:szCs w:val="72"/>
              </w:rPr>
            </w:pPr>
          </w:p>
          <w:p w:rsidR="001130F9" w:rsidRDefault="001130F9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72"/>
                <w:szCs w:val="72"/>
              </w:rPr>
            </w:pPr>
          </w:p>
          <w:p w:rsidR="006308C9" w:rsidRPr="005661A7" w:rsidRDefault="006308C9" w:rsidP="006308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1A7">
              <w:rPr>
                <w:rFonts w:ascii="Times New Roman" w:hAnsi="Times New Roman"/>
                <w:b/>
                <w:sz w:val="28"/>
                <w:szCs w:val="28"/>
              </w:rPr>
              <w:t xml:space="preserve">Телефон Службы сопровождения </w:t>
            </w:r>
          </w:p>
          <w:p w:rsidR="001F67F6" w:rsidRPr="005661A7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1A7">
              <w:rPr>
                <w:rFonts w:ascii="Times New Roman" w:hAnsi="Times New Roman"/>
                <w:b/>
                <w:sz w:val="28"/>
                <w:szCs w:val="28"/>
              </w:rPr>
              <w:t>«Перекресток»</w:t>
            </w:r>
          </w:p>
          <w:p w:rsidR="006308C9" w:rsidRPr="002058AE" w:rsidRDefault="001F67F6" w:rsidP="0063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8 960 021 15 6</w:t>
            </w:r>
            <w:r w:rsidRPr="00570A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058AE" w:rsidRDefault="002058AE" w:rsidP="0020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детского дома имеют дополнительные гарантии</w:t>
            </w:r>
          </w:p>
          <w:p w:rsidR="002058AE" w:rsidRPr="002058AE" w:rsidRDefault="002058AE" w:rsidP="0020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AE">
              <w:rPr>
                <w:rFonts w:ascii="Times New Roman" w:hAnsi="Times New Roman" w:cs="Times New Roman"/>
                <w:b/>
                <w:sz w:val="28"/>
                <w:szCs w:val="28"/>
              </w:rPr>
              <w:t>на образование: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учиться на курсах по подготовке к поступлению 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среднего и высшего образования;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получить второе начальное профессиональное образование;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 на период обучения выпускники детских домов зачисляются на полное государственное обеспечение: бесплатное питание, бесплатный комплект одежды и обуви, бесплатное проживание и бесплатное медицинское обслуживание;  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E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обучения выплачивается ежегодное пособие на приобретение учебной литературы и письменных принадлежностей в размере трехмесячной стипендии; 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выпускники, приезжающие в детский дом в каникулярное время, выходные дни, по решению совета детского дома могут зачисляться на бесплатное питание и проживание на период своего пребывания в детском доме; 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E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при предоставлении академического отпуска по мед</w:t>
            </w:r>
            <w:proofErr w:type="gramStart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оказаниям сохраняется полное </w:t>
            </w:r>
            <w:proofErr w:type="spellStart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. обеспечение, выплачивается стипендия;</w:t>
            </w:r>
          </w:p>
          <w:p w:rsidR="002058AE" w:rsidRPr="002058AE" w:rsidRDefault="002058AE" w:rsidP="00205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домов, обучающиеся в образовательных учреждениях всех типов и видов обеспечиваются</w:t>
            </w:r>
            <w:proofErr w:type="gramEnd"/>
            <w:r w:rsidRPr="002058A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проездом в период каникул к месту жительства и обратно к месту учебы. </w:t>
            </w:r>
          </w:p>
          <w:p w:rsidR="008E2D43" w:rsidRPr="008E2D43" w:rsidRDefault="008E2D43" w:rsidP="008E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2D43">
              <w:rPr>
                <w:rFonts w:ascii="Times New Roman" w:hAnsi="Times New Roman" w:cs="Times New Roman"/>
              </w:rPr>
              <w:t xml:space="preserve">Выпускники детского дома имеют дополнительные гарантии права </w:t>
            </w:r>
          </w:p>
          <w:p w:rsidR="008E2D43" w:rsidRPr="008E2D43" w:rsidRDefault="008E2D43" w:rsidP="008E2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3">
              <w:rPr>
                <w:rFonts w:ascii="Times New Roman" w:hAnsi="Times New Roman" w:cs="Times New Roman"/>
                <w:b/>
                <w:sz w:val="28"/>
                <w:szCs w:val="28"/>
              </w:rPr>
              <w:t>на медицинское обслуживание:</w:t>
            </w:r>
          </w:p>
          <w:p w:rsidR="008E2D43" w:rsidRPr="008E2D43" w:rsidRDefault="008E2D43" w:rsidP="008E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3">
              <w:rPr>
                <w:rFonts w:ascii="Times New Roman" w:hAnsi="Times New Roman" w:cs="Times New Roman"/>
              </w:rPr>
              <w:t xml:space="preserve"> </w:t>
            </w:r>
            <w:r w:rsidRPr="008E2D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11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бесплатное медобслуживание и оперативное лечение в любом лечебном учреждении, проведение диспансеризации, оздоровление, медосмотры; </w:t>
            </w:r>
          </w:p>
          <w:p w:rsidR="008E2D43" w:rsidRDefault="008E2D43" w:rsidP="008E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11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бесплатные путевки в школьные и студенческие спортивно-оздоровительные лагеря труда и отдыха, в </w:t>
            </w:r>
            <w:proofErr w:type="spellStart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>- курортные учреждения при наличии мед</w:t>
            </w:r>
            <w:proofErr w:type="gramStart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D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оказаний, бесплатный проезд к месту отдыха, лечения и обратно. </w:t>
            </w:r>
          </w:p>
          <w:p w:rsidR="008E2D43" w:rsidRPr="008E2D43" w:rsidRDefault="008E2D43" w:rsidP="008E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того чтобы воспользоваться этими услугами, необходимо иметь медицинский страховой полис, который выдается районной поликлиникой на определенный срок и который поэтому, следует, периодически продлевать. Этот полис гарантирует Вам лечение в любом государственном медицинском учреждении, кроме </w:t>
            </w:r>
            <w:proofErr w:type="gramStart"/>
            <w:r w:rsidRPr="008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ведомственных</w:t>
            </w:r>
            <w:proofErr w:type="gramEnd"/>
            <w:r w:rsidRPr="008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правительственных.</w:t>
            </w:r>
          </w:p>
          <w:p w:rsidR="008E2D43" w:rsidRPr="008E2D43" w:rsidRDefault="008E2D43" w:rsidP="008E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2D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Уезжая на длительный срок  надо брать медицинский страховой полис с собой.</w:t>
            </w:r>
            <w:r w:rsidRPr="008E2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E2D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 случае  необходимости бесплатная медицинская помощь будет оказана</w:t>
            </w:r>
            <w:r w:rsidRPr="008E2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E2D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только при его наличии.</w:t>
            </w:r>
          </w:p>
          <w:p w:rsidR="001F67F6" w:rsidRPr="008E2D43" w:rsidRDefault="001F67F6" w:rsidP="008E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7F6" w:rsidRPr="008E2D43" w:rsidRDefault="001F67F6" w:rsidP="006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AD4" w:rsidRDefault="000C1AD4" w:rsidP="008E2D43"/>
    <w:sectPr w:rsidR="000C1AD4" w:rsidSect="001F67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1C7"/>
    <w:multiLevelType w:val="hybridMultilevel"/>
    <w:tmpl w:val="5CA22312"/>
    <w:lvl w:ilvl="0" w:tplc="D1AEA93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75DEC"/>
    <w:multiLevelType w:val="hybridMultilevel"/>
    <w:tmpl w:val="AC3E5D42"/>
    <w:lvl w:ilvl="0" w:tplc="93129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42071"/>
    <w:multiLevelType w:val="hybridMultilevel"/>
    <w:tmpl w:val="25B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7F6"/>
    <w:rsid w:val="000C1AD4"/>
    <w:rsid w:val="001130F9"/>
    <w:rsid w:val="001F67F6"/>
    <w:rsid w:val="002058AE"/>
    <w:rsid w:val="004229C7"/>
    <w:rsid w:val="00570A65"/>
    <w:rsid w:val="00587549"/>
    <w:rsid w:val="005D226D"/>
    <w:rsid w:val="006308C9"/>
    <w:rsid w:val="006A3694"/>
    <w:rsid w:val="008234C3"/>
    <w:rsid w:val="00844495"/>
    <w:rsid w:val="00887E2D"/>
    <w:rsid w:val="0089596C"/>
    <w:rsid w:val="008E2D43"/>
    <w:rsid w:val="00A423FA"/>
    <w:rsid w:val="00B1670B"/>
    <w:rsid w:val="00B423C3"/>
    <w:rsid w:val="00BB0D38"/>
    <w:rsid w:val="00BB6EC1"/>
    <w:rsid w:val="00EE7803"/>
    <w:rsid w:val="00F41E9F"/>
    <w:rsid w:val="00F91740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ZLUZHBASP</dc:creator>
  <cp:keywords/>
  <dc:description/>
  <cp:lastModifiedBy>ZLUZHBASP</cp:lastModifiedBy>
  <cp:revision>9</cp:revision>
  <cp:lastPrinted>2015-01-09T06:15:00Z</cp:lastPrinted>
  <dcterms:created xsi:type="dcterms:W3CDTF">2014-03-26T11:24:00Z</dcterms:created>
  <dcterms:modified xsi:type="dcterms:W3CDTF">2015-01-09T06:17:00Z</dcterms:modified>
</cp:coreProperties>
</file>